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  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2" w:firstLineChars="200"/>
        <w:jc w:val="left"/>
        <w:textAlignment w:val="auto"/>
        <w:rPr>
          <w:rFonts w:hint="eastAsia" w:ascii="方正仿宋_GBK" w:hAnsi="方正仿宋_GBK" w:eastAsia="方正仿宋_GBK" w:cs="方正仿宋_GBK"/>
          <w:i w:val="0"/>
          <w:caps w:val="0"/>
          <w:color w:val="000000"/>
          <w:spacing w:val="0"/>
          <w:sz w:val="32"/>
          <w:szCs w:val="32"/>
        </w:rPr>
      </w:pPr>
      <w:r>
        <w:rPr>
          <w:rStyle w:val="5"/>
          <w:rFonts w:hint="eastAsia" w:ascii="方正仿宋_GBK" w:hAnsi="方正仿宋_GBK" w:eastAsia="方正仿宋_GBK" w:cs="方正仿宋_GBK"/>
          <w:i w:val="0"/>
          <w:caps w:val="0"/>
          <w:color w:val="000000"/>
          <w:spacing w:val="0"/>
          <w:sz w:val="32"/>
          <w:szCs w:val="32"/>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720" w:firstLineChars="200"/>
        <w:jc w:val="center"/>
        <w:textAlignment w:val="auto"/>
        <w:rPr>
          <w:rFonts w:hint="eastAsia" w:ascii="方正小标宋_GBK" w:hAnsi="方正小标宋_GBK" w:eastAsia="方正小标宋_GBK" w:cs="方正小标宋_GBK"/>
          <w:b w:val="0"/>
          <w:bCs w:val="0"/>
          <w:i w:val="0"/>
          <w:caps w:val="0"/>
          <w:color w:val="000000"/>
          <w:spacing w:val="0"/>
          <w:sz w:val="36"/>
          <w:szCs w:val="36"/>
        </w:rPr>
      </w:pPr>
      <w:bookmarkStart w:id="0" w:name="_GoBack"/>
      <w:r>
        <w:rPr>
          <w:rFonts w:hint="eastAsia" w:ascii="方正小标宋_GBK" w:hAnsi="方正小标宋_GBK" w:eastAsia="方正小标宋_GBK" w:cs="方正小标宋_GBK"/>
          <w:b w:val="0"/>
          <w:bCs w:val="0"/>
          <w:i w:val="0"/>
          <w:caps w:val="0"/>
          <w:color w:val="000000"/>
          <w:spacing w:val="0"/>
          <w:sz w:val="36"/>
          <w:szCs w:val="36"/>
          <w:shd w:val="clear" w:fill="FFFFFF"/>
        </w:rPr>
        <w:t>2022年河南全民技能振兴工程建设项目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720" w:firstLineChars="200"/>
        <w:jc w:val="center"/>
        <w:textAlignment w:val="auto"/>
        <w:rPr>
          <w:rFonts w:hint="eastAsia" w:ascii="方正小标宋_GBK" w:hAnsi="方正小标宋_GBK" w:eastAsia="方正小标宋_GBK" w:cs="方正小标宋_GBK"/>
          <w:b w:val="0"/>
          <w:bCs w:val="0"/>
          <w:i w:val="0"/>
          <w:caps w:val="0"/>
          <w:color w:val="000000"/>
          <w:spacing w:val="0"/>
          <w:sz w:val="32"/>
          <w:szCs w:val="32"/>
        </w:rPr>
      </w:pPr>
      <w:r>
        <w:rPr>
          <w:rFonts w:hint="eastAsia" w:ascii="方正小标宋_GBK" w:hAnsi="方正小标宋_GBK" w:eastAsia="方正小标宋_GBK" w:cs="方正小标宋_GBK"/>
          <w:b w:val="0"/>
          <w:bCs w:val="0"/>
          <w:i w:val="0"/>
          <w:caps w:val="0"/>
          <w:color w:val="000000"/>
          <w:spacing w:val="0"/>
          <w:sz w:val="36"/>
          <w:szCs w:val="36"/>
          <w:shd w:val="clear" w:fill="FFFFFF"/>
        </w:rPr>
        <w:t>拟通过名单</w:t>
      </w:r>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2" w:firstLineChars="200"/>
        <w:jc w:val="center"/>
        <w:textAlignment w:val="auto"/>
        <w:rPr>
          <w:rFonts w:hint="eastAsia" w:ascii="方正仿宋_GBK" w:hAnsi="方正仿宋_GBK" w:eastAsia="方正仿宋_GBK" w:cs="方正仿宋_GBK"/>
          <w:b/>
          <w:bCs/>
          <w:i w:val="0"/>
          <w:caps w:val="0"/>
          <w:color w:val="000000"/>
          <w:spacing w:val="0"/>
          <w:sz w:val="32"/>
          <w:szCs w:val="32"/>
        </w:rPr>
      </w:pPr>
      <w:r>
        <w:rPr>
          <w:rFonts w:hint="eastAsia" w:ascii="方正仿宋_GBK" w:hAnsi="方正仿宋_GBK" w:eastAsia="方正仿宋_GBK" w:cs="方正仿宋_GBK"/>
          <w:b/>
          <w:bCs/>
          <w:i w:val="0"/>
          <w:caps w:val="0"/>
          <w:color w:val="000000"/>
          <w:spacing w:val="0"/>
          <w:sz w:val="32"/>
          <w:szCs w:val="32"/>
          <w:shd w:val="clear" w:fill="FFFFFF"/>
        </w:rPr>
        <w:t>（172个）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b w:val="0"/>
          <w:bCs w:val="0"/>
          <w:i w:val="0"/>
          <w:caps w:val="0"/>
          <w:color w:val="000000"/>
          <w:spacing w:val="0"/>
          <w:sz w:val="32"/>
          <w:szCs w:val="32"/>
          <w:shd w:val="clear" w:fill="FFFFFF"/>
        </w:rPr>
        <w:t>一、省级高技能人才培养示范基地项目（36个）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（一）郑州技师学院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（二）郑州交通技师学院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（三）开封大学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（四）洛阳机车高级技工学校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（五）新安县职业高级中学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（六）汝州技师学院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（七）平顶山市财经学校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（八）安阳市高级技工学校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（九）安阳县职业中等专业学校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（十）内黄县职业技术教育中心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（十一）鹤壁技师学院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（十二）鹤壁工业中专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（十三）鹤壁职业技术学院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（十四）长垣烹饪职业技术学院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（十五）焦作冶金建材高级技工学校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（十六）濮阳县职业技术学校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（十七）许昌科技学校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（十八）漯河食品职业学院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（十九）社旗县中等职业学校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（二十）民权县职业技术教育中心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（二十一）商丘第一高级技工学校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（二十二）商丘技师学院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（二十三）信阳职业技术学院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（二十四）罗山县中等职业学校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（二十五）周口技师学院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（二十六）河南科技职业大学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（二十七）河南交通技师学院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（二十八）河南水利与环境职业学院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（二十九）河南女子职业学院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（三十）河南林业职业学院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（三十一）河南信息统计职业学院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（三十二）河南省工业和信息化高级技工学校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（三十三）河南技师学院（光山分校）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（三十四）河南职业技术学院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（三十五）郑州电力高等专科学校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（三十六）黄河水利职业技术学院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二、省级重点产业急需紧缺技能人才培养基地（5个）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（一）郑州商业技师学院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（二）焦作技师学院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（三）濮阳技师学院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（四）河南交通职业技术学院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（五）河南化工技师学院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三、省级技工院校 “一体化”教学实训综合示范基地项目（10个）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（一）郑州财经技师学院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（二）平顶山技师学院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（三）漯河技师学院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（四）灵宝市高级技工学校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（五）周口交通技师学院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（六）驻马店技师学院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（七）郑州铁路技师学院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（八）河南经济贸易技师学院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（九）河南医药健康技师学院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（十）河南技师学院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四、省级技能大师工作室建设项目（66个）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（一）郑州技师学院张启服装制板师省级技能大师工作室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（二）郑州市煤矿机械集团股份有限公司桑瑞龙电工省级技能大师工作室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（三）黛玛诗时尚服装有限公司陈秀娜服装设计师省级技能大师工作室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（四）河南裕展精密科技有限公司 张占武企业人力资源管理师省级技能大师工作室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（五）河南省志钧瓷坊文化传播有限公司刘志钧陶瓷装饰工省级技能大师工作室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（六）郑州市世纪公园王彩敏园林绿化省级技能大师工作室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（七）郑州工程技术学院 曾建航单片机开发省级技能大师工作室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（八）郑州爱车极客科技有限公司 李旭汽车美容装潢工省级技能大师工作室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（九）河南百年一豫餐饮服务有限公司陈铁林中式烹调师省级技能大师工作室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（十）中原环保股份有限公司和笑天污水处理工省级技能大师工作室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（十一）河南升科剪纸文化传播有限公司袁升科剪纸技艺省级技能大师工作室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（十二）郑州达人视界职业培训学校   郭强眼镜验光员省级技能大师工作室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（十三）郑州飞机装备有限责任公司范存辉数控车工省级技能大师工作室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（十四）郑州市金水区莫道职业技能培训学校有限公司谈书畅茶艺师省级技能大师工作室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（十五）河南昔归庄园商业运营管理有限公司王倩茶艺省级技能大师工作室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（十六）黄河科技学院杨庆平陶瓷装饰省级技能大师工作室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（十七）河南双桥酒业有限公司王玉欣白酒酿造省级技能大师工作室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（十八）郑州财税金融职业学院王学俊陶瓷工艺美术省级技能大师工作室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（十九）河南省商务中等职业学校 王琼阁茶艺省级技能大师工作室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（二十）郑州交通技师学院管世帅车身修理省级技能大师工作室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（二十一）河南阿庄美食有限公司 王铁庄中式烹调省级技能大师工作室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（二十二）开封华瑞化工新材料有限公司陈兵机修钳工省级技能大师工作室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（二十三）兰考县高级技工学校徐亚冲古琴制作省级技能大师工作室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（二十四）开封文化研究会王东茶艺省级技能大师工作室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（二十五）开封市鼓楼区汴梁又一新餐饮店杜守义豫菜技艺省级技能大师工作室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（二十六）洛阳职业技术学院毛书歌中医正骨省级技能大师工作室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（二十七）中国船舶重工集团公司第七二五研究所张浩  有色金属焊接省级技能大师工作室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（二十八）中国空空导弹研究院  李明宇航空电气测试与控制省级技能大师工作室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（二十九）中信重工机械股份有限公司党朝阳焊接省级技能大师工作室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（三十）郏县宏大瓷业有限公司李建功陶瓷酒器烧制技艺省级技能大师工作室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（三十一）滑县道口烧鸡职业培训学校张文献熟食加工省级技能大师工作室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（三十二）鹤壁技师学院 杨志波车工省级技能大师工作室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（三十三）豫北转向系统（新乡）有限公司方国华钳工省级技能大师工作室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（三十四）长垣烹饪职业技术学院 王国仕中式烹调省级技能大师工作室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（三十五）新乡职业技术学院张善晶数控车省级技能大师工作室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（三十六）怀山堂生物科技有限公司康明轩怀药种植和泡制省级技能大师工作室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（三十七）河南省氟基新材料科技有限公司尚钟声   无机盐生产省级技能大师工作室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（三十八）河南平安种业有限公司 朱昌涛农艺省级技能大师工作室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（三十九）焦作市交通技工学校崔清民汽车维修省级技能大师工作室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（四十）濮阳技师学院邱晓维修电工省级技能大师工作室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（四十一）濮阳市通达工艺制品有限公司陈军通草浮雕省级技能大师工作室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（四十二）禹州市纳峰钧窑有限公司杨晓峰陶瓷装饰工省级技能大师工作室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（四十三）漯河医学高等专科学校第三附属医院陈文诺   口腔体制作省级技能大师工作室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（四十四）华电漯河发电有限公司 郑茂成锅炉检修、焊接省级技能大师工作室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（四十五）灵宝市高级技工学校范晓辉焊工省级技能大师工作室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（四十六）河南仰韶科技开发有限公司刘新安仰韶文化非遗技艺省级技能大师工作室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（四十七）河南老虎雷文化产业有限公司雷志超非物质文化遗产布老虎研发生产省级技能大师工作室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（四十八）周口市关帝庙民俗博物馆夏明月周家口木板年画制作省级技能大师工作室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（四十九）南阳淅减汽车减震器有限公司常国印电气系统设计及维修省级技能大师工作室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（五十）信阳农林学院王宝刚中式烹调省级技能大师工作室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（五十一）河南技师学院 付正视觉设计省级技能大师工作室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（五十二）河南省工业和信息化人才交流中心   刘兰昌  木版年画制作省级技能大师工作室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（五十三）河南化工技师学院尹学功水处理省级技能大师工作室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（五十四）河南化工技师学院孙洁焊工省级技能大师工作室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（五十五）河南职业技术学院王东辉电工省级技能大师工作室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（五十六）河南职业技术学院吉武俊汽车维修省级技能大师工作室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（五十七）河南医药健康技师学院 厉欢药品营销省级技能大师工作室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（五十八）河南经贸职业学院龙朝晖电子商务省级技能大师工作室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（五十九）河南经贸职业学院路银芝茶艺省级技能大师工作室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（六十）河南推拿职业学院王凤兰按摩省级技能大师工作室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（六十一）河南水利与环境职业学院张凌杰工业互联网省级技能大师工作室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（六十二）河南医学高等专科学校 马莉娜保健按摩省级技能大师工作室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（六十三）河南省理工中等专业学校付亦凡汽车维修工省级技能大师工作室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（六十四）中国建筑第七工程局白梅装饰设计（BIM）省级技能大师工作室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（六十五）河南工业职业技术学院 邰鑫数控铣省级技能大师工作室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（六十六）河南工业职业技术学院 郭威加工中心省级技能大师工作室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五、省级世界技能大赛重点赛项提升项目基地（25个）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（一）郑州技师学院     油漆与装饰项目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（二）郑州交通技师学院   车身修理项目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（三）郑州商业技师学院   混凝土建筑项目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（四）郑州商业技师学院   瓷砖贴面项目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（五）郑州财经技师学院   餐厅服务项目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（六）河南东华服装技工学校  时装技术项目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（七）郑州铁路技师学院   电气装置项目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（八）开封技师学院  工业机械项目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（九）开封技师学院    增材制造项目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（十）中国空空导弹研究院培训中心  制造团队项目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（十一）平顶山技师学院   电子技术项目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（十二）鹤壁技师学院  网络安全项目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（十三）新乡技师学院     数控铣项目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（十四）濮阳杂技艺术学校  杂技比赛训练基地项目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（十五）濮阳市吴越职业培训学校   美发项目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（十六）许昌技师学院     光电技术项目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（十七）漯河技师学院     CAD机械设计项目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（十八）商丘技师学院     平面设计项目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（十九）驻马店技师学院     园艺项目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（二十）郑州工业技师学院   精细木工项目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（二十一）河南经济贸易技师学院   印刷媒体技术项目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（二十二）河南化工技师学院    化学实验室技术项目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（二十三）河南化工技师学院    工业控制项目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（二十四）河南医药健康技师学院  健康和社会照护项目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（二十五）河南职业技术学院    商务软件解决方案项目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六、省级人力资源品牌培训示范基地（30个）</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（一）郑州市轩明职业培训学校有限公司      河南码农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（二）河南云和数据信息技术有限公司  河南码农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（三）河南楷林教育科技有限公司  楷模物管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（四）河南家和职业技能培训学校有限公司  家和家政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（五）河南新能源汽车产教融合专业联盟     豫匠工坊（新能源汽车维修）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（六）河南雪绒花母婴护理有限公司    河南护工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（七）河南金源职业技能培训学校有限公司 河南电商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（八）河南济睿职业能力培训学校有限公司  浩文家居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（九）郑州市高技能人才公共实训管理服务中心    航空物流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（十）开封市公共就业服务中心     康养照护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（十一）栾川县人力资源和公共就业服务中心      旅游金管家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（十二）宝丰县职业教育培训中心    豫农技工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（十三）安阳九头仙艾业有限公司    中原艾工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（十四）濮阳市劳动就业培训中心   濮上网红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（十五）濮阳市家庭服务业协会      三力家政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（十六）清丰家居研究院    清丰木匠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（十七）鄢陵中林园林工程有限公司     豫苗工匠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（十八）三门峡市劳动就业培训中心     崤函康养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（十九）牧原食品股份有限公司      牧原畜牧技工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（二十）南阳市餐饮与住宿行业协会      豫菜师傅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（二十一）项城防水协会     项城防水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（二十二）河南正一产业有限公司    化妆刷制作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（二十三）河南省四通锅炉有限公司     四通锅炉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（二十四）平舆县户外休闲用品协会    平舆户外休闲用品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（二十五）驻马店市慧层教育科技发展有限公司     天中护工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（二十六）济源市京萌职业培训学校      家政服务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（二十七）河南医药健康技师学院    河南护工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（二十八）河南省职业培训和评价协会    和谐中原劳动关系协调员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（二十九）河南省能源工业技师学院     能源工匠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宋体" w:hAnsi="宋体" w:eastAsia="宋体" w:cs="宋体"/>
          <w:i w:val="0"/>
          <w:caps w:val="0"/>
          <w:color w:val="000000"/>
          <w:spacing w:val="0"/>
          <w:sz w:val="24"/>
          <w:szCs w:val="24"/>
        </w:rPr>
      </w:pPr>
      <w:r>
        <w:rPr>
          <w:rFonts w:hint="eastAsia" w:ascii="方正仿宋_GBK" w:hAnsi="方正仿宋_GBK" w:eastAsia="方正仿宋_GBK" w:cs="方正仿宋_GBK"/>
          <w:i w:val="0"/>
          <w:caps w:val="0"/>
          <w:color w:val="000000"/>
          <w:spacing w:val="0"/>
          <w:sz w:val="32"/>
          <w:szCs w:val="32"/>
          <w:shd w:val="clear" w:fill="FFFFFF"/>
        </w:rPr>
        <w:t>（三十）河南省餐饮与住宿行业协会     豫菜师傅</w:t>
      </w:r>
    </w:p>
    <w:p>
      <w:pPr>
        <w:jc w:val="center"/>
        <w:rPr>
          <w:rFonts w:hint="eastAsia" w:ascii="方正小标宋_GBK" w:hAnsi="方正小标宋_GBK" w:eastAsia="方正小标宋_GBK" w:cs="方正小标宋_GBK"/>
          <w:sz w:val="36"/>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黑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F119B"/>
    <w:rsid w:val="3EAB0813"/>
    <w:rsid w:val="B56FFF4B"/>
    <w:rsid w:val="FFF728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lenovo</cp:lastModifiedBy>
  <cp:lastPrinted>2022-08-16T13:26:52Z</cp:lastPrinted>
  <dcterms:modified xsi:type="dcterms:W3CDTF">2022-08-16T16:35:25Z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